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7FA" w:rsidRDefault="00A451A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104775</wp:posOffset>
                </wp:positionV>
                <wp:extent cx="5295900" cy="1219200"/>
                <wp:effectExtent l="9525" t="9525" r="9525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7FA" w:rsidRPr="00EE3B1B" w:rsidRDefault="00E537FA" w:rsidP="00AE3D6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E537FA" w:rsidRDefault="00E537FA" w:rsidP="00057369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SEJOURS DE VACANCES </w:t>
                            </w:r>
                            <w:r w:rsidR="00AA056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MAISON REPOS AVEC ENFANT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E537FA" w:rsidRDefault="00E537FA" w:rsidP="007B0273">
                            <w:pPr>
                              <w:pStyle w:val="Sansinterligne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537FA" w:rsidRPr="007B0273" w:rsidRDefault="00E537FA" w:rsidP="007B0273">
                            <w:pPr>
                              <w:pStyle w:val="Sansinterligne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Prestation Interministérielle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4.25pt;margin-top:8.25pt;width:417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" strokeweight="1.25pt">
                <v:textbox>
                  <w:txbxContent>
                    <w:p w:rsidR="00E537FA" w:rsidRPr="00EE3B1B" w:rsidRDefault="00E537FA" w:rsidP="00AE3D6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E537FA" w:rsidRDefault="00E537FA" w:rsidP="00057369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SEJOURS DE VACANCES </w:t>
                      </w:r>
                      <w:r w:rsidR="00AA0569">
                        <w:rPr>
                          <w:rFonts w:ascii="Arial" w:hAnsi="Arial" w:cs="Arial"/>
                          <w:sz w:val="36"/>
                          <w:szCs w:val="36"/>
                        </w:rPr>
                        <w:t>MAISON REPOS AVEC ENFANT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</w:p>
                    <w:p w:rsidR="00E537FA" w:rsidRDefault="00E537FA" w:rsidP="007B0273">
                      <w:pPr>
                        <w:pStyle w:val="Sansinterligne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:rsidR="00E537FA" w:rsidRPr="007B0273" w:rsidRDefault="00E537FA" w:rsidP="007B0273">
                      <w:pPr>
                        <w:pStyle w:val="Sansinterligne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Prestation Interministérielle</w:t>
                      </w:r>
                    </w:p>
                  </w:txbxContent>
                </v:textbox>
              </v:shape>
            </w:pict>
          </mc:Fallback>
        </mc:AlternateContent>
      </w:r>
      <w:r w:rsidR="005D3A02" w:rsidRPr="005D3A02">
        <w:rPr>
          <w:noProof/>
          <w:lang w:eastAsia="fr-FR"/>
        </w:rPr>
        <w:drawing>
          <wp:inline distT="0" distB="0" distL="0" distR="0" wp14:anchorId="17A16F23" wp14:editId="2F15E5B9">
            <wp:extent cx="1343025" cy="1552575"/>
            <wp:effectExtent l="0" t="0" r="9525" b="9525"/>
            <wp:docPr id="3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7FA" w:rsidRPr="009267E4" w:rsidRDefault="00E537FA" w:rsidP="009267E4">
      <w:pPr>
        <w:pStyle w:val="Sansinterligne"/>
        <w:rPr>
          <w:rFonts w:ascii="Arial" w:hAnsi="Arial" w:cs="Arial"/>
          <w:sz w:val="20"/>
          <w:szCs w:val="20"/>
          <w:lang w:eastAsia="fr-FR"/>
        </w:rPr>
      </w:pPr>
    </w:p>
    <w:p w:rsidR="00E537FA" w:rsidRPr="009267E4" w:rsidRDefault="00E537FA" w:rsidP="009267E4">
      <w:pPr>
        <w:pStyle w:val="Sansinterligne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E537FA" w:rsidRPr="005E3C42" w:rsidTr="005E3C42">
        <w:tc>
          <w:tcPr>
            <w:tcW w:w="10456" w:type="dxa"/>
          </w:tcPr>
          <w:p w:rsidR="00E537FA" w:rsidRPr="005E3C42" w:rsidRDefault="00E537FA" w:rsidP="005E3C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3C4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Présentation : </w:t>
            </w:r>
          </w:p>
          <w:p w:rsidR="00E537FA" w:rsidRPr="005E3C42" w:rsidRDefault="00E537FA" w:rsidP="00DB4157">
            <w:pPr>
              <w:pStyle w:val="Sansinterligne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E537FA" w:rsidRPr="005E3C42" w:rsidRDefault="00E537FA" w:rsidP="005E3C42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E3C42">
              <w:rPr>
                <w:rFonts w:ascii="Arial" w:hAnsi="Arial" w:cs="Arial"/>
                <w:sz w:val="20"/>
                <w:szCs w:val="20"/>
                <w:lang w:eastAsia="fr-FR"/>
              </w:rPr>
              <w:t xml:space="preserve">Cette allocation est accordée au titre des enfants handicapés séjournant dans des centres de vacances spécialisés agréés par le ministère de </w:t>
            </w:r>
            <w:smartTag w:uri="urn:schemas-microsoft-com:office:smarttags" w:element="PersonName">
              <w:smartTagPr>
                <w:attr w:name="ProductID" w:val="la Santé"/>
              </w:smartTagPr>
              <w:r w:rsidRPr="005E3C42">
                <w:rPr>
                  <w:rFonts w:ascii="Arial" w:hAnsi="Arial" w:cs="Arial"/>
                  <w:sz w:val="20"/>
                  <w:szCs w:val="20"/>
                  <w:lang w:eastAsia="fr-FR"/>
                </w:rPr>
                <w:t>la Santé</w:t>
              </w:r>
            </w:smartTag>
            <w:r w:rsidRPr="005E3C42">
              <w:rPr>
                <w:rFonts w:ascii="Arial" w:hAnsi="Arial" w:cs="Arial"/>
                <w:sz w:val="20"/>
                <w:szCs w:val="20"/>
                <w:lang w:eastAsia="fr-FR"/>
              </w:rPr>
              <w:t xml:space="preserve"> et relevant d'organismes à but non lucratif ou de collectivités publiques.</w:t>
            </w:r>
          </w:p>
          <w:p w:rsidR="00E537FA" w:rsidRPr="005E3C42" w:rsidRDefault="00E537FA" w:rsidP="005E3C42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  <w:tr w:rsidR="00E537FA" w:rsidRPr="005E3C42" w:rsidTr="005E3C42">
        <w:tc>
          <w:tcPr>
            <w:tcW w:w="10456" w:type="dxa"/>
          </w:tcPr>
          <w:p w:rsidR="00E537FA" w:rsidRPr="005E3C42" w:rsidRDefault="00E537FA" w:rsidP="005E3C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3C4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Qui peut en bénéficier ? </w:t>
            </w:r>
          </w:p>
          <w:p w:rsidR="00E537FA" w:rsidRPr="005E3C42" w:rsidRDefault="00E537FA" w:rsidP="005E3C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537FA" w:rsidRPr="005E3C42" w:rsidRDefault="00E537FA" w:rsidP="005E3C42">
            <w:pPr>
              <w:pStyle w:val="Sansinterligne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E3C42">
              <w:rPr>
                <w:rFonts w:ascii="Arial" w:hAnsi="Arial" w:cs="Arial"/>
                <w:sz w:val="20"/>
                <w:szCs w:val="20"/>
                <w:lang w:eastAsia="fr-FR"/>
              </w:rPr>
              <w:t xml:space="preserve">les fonctionnaires titulaires ou stagiaires, en position d’activité ou de détachement au Ministère de l’éducation nationale, de l’enseignement supérieur et de la recherche, rémunérés sur un budget de l’Etat, </w:t>
            </w:r>
          </w:p>
          <w:p w:rsidR="00E537FA" w:rsidRPr="005E3C42" w:rsidRDefault="00E537FA" w:rsidP="005E3C42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E537FA" w:rsidRPr="005E3C42" w:rsidRDefault="00E537FA" w:rsidP="005E3C42">
            <w:pPr>
              <w:pStyle w:val="Sansinterligne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E3C42">
              <w:rPr>
                <w:rFonts w:ascii="Arial" w:hAnsi="Arial" w:cs="Arial"/>
                <w:sz w:val="20"/>
                <w:szCs w:val="20"/>
                <w:lang w:eastAsia="fr-FR"/>
              </w:rPr>
              <w:t xml:space="preserve">les agents non titulaires rémunérés sur un budget de l’Etat liés par un contrat de droit public conclu pour une durée initiale égale ou supérieure à 10 mois, les accompagnants des élèves en situations de handicap, sous réserve que leur contrat initial en cours soit d’une durée supérieure ou égale à six mois, </w:t>
            </w:r>
          </w:p>
          <w:p w:rsidR="00E537FA" w:rsidRPr="005E3C42" w:rsidRDefault="00E537FA" w:rsidP="005E3C42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E537FA" w:rsidRPr="005E3C42" w:rsidRDefault="00E537FA" w:rsidP="005E3C42">
            <w:pPr>
              <w:pStyle w:val="Sansinterligne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E3C42">
              <w:rPr>
                <w:rFonts w:ascii="Arial" w:hAnsi="Arial" w:cs="Arial"/>
                <w:sz w:val="20"/>
                <w:szCs w:val="20"/>
                <w:lang w:eastAsia="fr-FR"/>
              </w:rPr>
              <w:t xml:space="preserve">les agents titulaires à la retraite percevant une pension de l’Etat </w:t>
            </w:r>
          </w:p>
          <w:p w:rsidR="00E537FA" w:rsidRPr="005E3C42" w:rsidRDefault="00E537FA" w:rsidP="005E3C42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E537FA" w:rsidRPr="005E3C42" w:rsidRDefault="00E537FA" w:rsidP="005E3C42">
            <w:pPr>
              <w:pStyle w:val="Sansinterligne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E3C42">
              <w:rPr>
                <w:rFonts w:ascii="Arial" w:hAnsi="Arial" w:cs="Arial"/>
                <w:sz w:val="20"/>
                <w:szCs w:val="20"/>
                <w:lang w:eastAsia="fr-FR"/>
              </w:rPr>
              <w:t>les ayants droit : veufs et veuves non remariés et percevant une pension de réversion ; orphelins d’agents de l’Etat décédés percevant une pension temporaire d’orphelin.</w:t>
            </w:r>
          </w:p>
          <w:p w:rsidR="00E537FA" w:rsidRPr="005E3C42" w:rsidRDefault="00E537FA" w:rsidP="005E3C42">
            <w:pPr>
              <w:tabs>
                <w:tab w:val="right" w:pos="10260"/>
              </w:tabs>
              <w:spacing w:after="60" w:line="240" w:lineRule="auto"/>
              <w:ind w:left="360" w:right="142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537FA" w:rsidRPr="005E3C42" w:rsidTr="005E3C42">
        <w:tc>
          <w:tcPr>
            <w:tcW w:w="10456" w:type="dxa"/>
          </w:tcPr>
          <w:p w:rsidR="00E537FA" w:rsidRPr="005E3C42" w:rsidRDefault="00E537FA" w:rsidP="005E3C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3C4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Conditions : </w:t>
            </w:r>
          </w:p>
          <w:p w:rsidR="00E537FA" w:rsidRPr="005E3C42" w:rsidRDefault="00E537FA" w:rsidP="005E3C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537FA" w:rsidRPr="005E3C42" w:rsidRDefault="00E537FA" w:rsidP="005E3C42">
            <w:pPr>
              <w:pStyle w:val="Sansinterligne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E3C42">
              <w:rPr>
                <w:rFonts w:ascii="Arial" w:hAnsi="Arial" w:cs="Arial"/>
                <w:sz w:val="20"/>
                <w:szCs w:val="20"/>
                <w:lang w:eastAsia="fr-FR"/>
              </w:rPr>
              <w:t>Pas de limite d’âge</w:t>
            </w:r>
          </w:p>
          <w:p w:rsidR="00E537FA" w:rsidRPr="005E3C42" w:rsidRDefault="00E537FA" w:rsidP="005E3C42">
            <w:pPr>
              <w:pStyle w:val="Sansinterligne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E3C42">
              <w:rPr>
                <w:rFonts w:ascii="Arial" w:hAnsi="Arial" w:cs="Arial"/>
                <w:sz w:val="20"/>
                <w:szCs w:val="20"/>
                <w:lang w:eastAsia="fr-FR"/>
              </w:rPr>
              <w:t>Incapacité de 50% au moins</w:t>
            </w:r>
          </w:p>
          <w:p w:rsidR="00E537FA" w:rsidRPr="005E3C42" w:rsidRDefault="00E537FA" w:rsidP="005E3C42">
            <w:pPr>
              <w:pStyle w:val="Sansinterligne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E3C42">
              <w:rPr>
                <w:rFonts w:ascii="Arial" w:hAnsi="Arial" w:cs="Arial"/>
                <w:sz w:val="20"/>
                <w:szCs w:val="20"/>
                <w:lang w:eastAsia="fr-FR"/>
              </w:rPr>
              <w:t>45 jours par an au maximum</w:t>
            </w:r>
          </w:p>
          <w:p w:rsidR="00E537FA" w:rsidRPr="005E3C42" w:rsidRDefault="00E537FA" w:rsidP="005E3C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E537FA" w:rsidRPr="005E3C42" w:rsidRDefault="00E537FA" w:rsidP="005E3C4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  <w:r w:rsidRPr="005E3C42"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  <w:t>Cette prestation n’est pas soumise à conditions de ressources.</w:t>
            </w:r>
          </w:p>
          <w:p w:rsidR="00E537FA" w:rsidRPr="005E3C42" w:rsidRDefault="00E537FA" w:rsidP="005E3C4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  <w:p w:rsidR="00E537FA" w:rsidRPr="005E3C42" w:rsidRDefault="00E537FA" w:rsidP="005E3C4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  <w:r w:rsidRPr="005E3C42"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  <w:t>Taux appliqués au 1</w:t>
            </w:r>
            <w:r w:rsidRPr="005E3C42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eastAsia="fr-FR"/>
              </w:rPr>
              <w:t>er</w:t>
            </w:r>
            <w:r w:rsidRPr="005E3C42"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  <w:t xml:space="preserve"> janvier 20</w:t>
            </w:r>
            <w:r w:rsidR="00617CEC"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  <w:t>2</w:t>
            </w:r>
            <w:r w:rsidR="00BC4786"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  <w:t>4</w:t>
            </w:r>
            <w:r w:rsidRPr="005E3C42"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  <w:t xml:space="preserve"> : </w:t>
            </w:r>
          </w:p>
          <w:p w:rsidR="00E537FA" w:rsidRPr="005E3C42" w:rsidRDefault="00BC4786" w:rsidP="005E3C42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26.16</w:t>
            </w:r>
            <w:r w:rsidR="00E537FA" w:rsidRPr="005E3C42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euros par jour</w:t>
            </w:r>
          </w:p>
          <w:p w:rsidR="00E537FA" w:rsidRPr="005E3C42" w:rsidRDefault="00E537FA" w:rsidP="005E3C4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E537FA" w:rsidRPr="005E3C42" w:rsidRDefault="00E537FA" w:rsidP="005E3C4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5E3C42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Le formulaire à compléter et à retourner au bureau de l’action sociale signé et accompagné des pièces justificatives est disponible sur le portail de l’académie de Poitiers dans la rubrique « social ».</w:t>
            </w:r>
          </w:p>
          <w:p w:rsidR="00E537FA" w:rsidRPr="005E3C42" w:rsidRDefault="00E537FA" w:rsidP="005E3C4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</w:tbl>
    <w:p w:rsidR="00E537FA" w:rsidRDefault="00E537FA" w:rsidP="009267E4">
      <w:pPr>
        <w:pStyle w:val="Sansinterlig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E537FA" w:rsidRPr="005E3C42" w:rsidTr="005E3C42">
        <w:tc>
          <w:tcPr>
            <w:tcW w:w="10456" w:type="dxa"/>
            <w:shd w:val="pct15" w:color="auto" w:fill="auto"/>
          </w:tcPr>
          <w:p w:rsidR="00E537FA" w:rsidRPr="005E3C42" w:rsidRDefault="00E537FA" w:rsidP="005E3C4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3C42">
              <w:rPr>
                <w:rFonts w:ascii="Arial" w:hAnsi="Arial" w:cs="Arial"/>
                <w:b/>
                <w:sz w:val="20"/>
                <w:szCs w:val="20"/>
              </w:rPr>
              <w:t>Les prestations d’action sociale sont des prestations à caractère facultatif. Elles ne peuvent donc être accordées que dans la limite des crédits prévus à cet effet.</w:t>
            </w:r>
          </w:p>
          <w:p w:rsidR="00E537FA" w:rsidRPr="005E3C42" w:rsidRDefault="00E537FA" w:rsidP="005E3C4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41F6" w:rsidRDefault="00E537FA" w:rsidP="005E3C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C42">
              <w:rPr>
                <w:rFonts w:ascii="Arial" w:hAnsi="Arial" w:cs="Arial"/>
                <w:sz w:val="20"/>
                <w:szCs w:val="20"/>
              </w:rPr>
              <w:t xml:space="preserve">Pour tout renseignement, contacter le bureau de l’action sociale de l’académie de Poitiers </w:t>
            </w:r>
            <w:r w:rsidR="000E41F6">
              <w:rPr>
                <w:rFonts w:ascii="Arial" w:hAnsi="Arial" w:cs="Arial"/>
                <w:sz w:val="20"/>
                <w:szCs w:val="20"/>
              </w:rPr>
              <w:t>–</w:t>
            </w:r>
            <w:r w:rsidR="00475942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617CEC">
              <w:rPr>
                <w:rFonts w:ascii="Arial" w:hAnsi="Arial" w:cs="Arial"/>
                <w:sz w:val="16"/>
                <w:szCs w:val="16"/>
              </w:rPr>
              <w:t>ACTION SOCIALE</w:t>
            </w:r>
            <w:r w:rsidR="000E41F6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:rsidR="00E537FA" w:rsidRPr="005E3C42" w:rsidRDefault="00E537FA" w:rsidP="005E3C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C42">
              <w:rPr>
                <w:rFonts w:ascii="Arial" w:hAnsi="Arial" w:cs="Arial"/>
                <w:sz w:val="20"/>
                <w:szCs w:val="20"/>
              </w:rPr>
              <w:t>(05 16 52 63 41 - actionsociale@ac-poitiers.fr)</w:t>
            </w:r>
          </w:p>
        </w:tc>
      </w:tr>
    </w:tbl>
    <w:p w:rsidR="00E537FA" w:rsidRDefault="00E537FA" w:rsidP="009267E4">
      <w:pPr>
        <w:pStyle w:val="Sansinterligne"/>
      </w:pPr>
    </w:p>
    <w:sectPr w:rsidR="00E537FA" w:rsidSect="00AE3D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0D66"/>
    <w:multiLevelType w:val="hybridMultilevel"/>
    <w:tmpl w:val="48569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81F4A"/>
    <w:multiLevelType w:val="hybridMultilevel"/>
    <w:tmpl w:val="ADFE9BCC"/>
    <w:lvl w:ilvl="0" w:tplc="70DC113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737D7"/>
    <w:multiLevelType w:val="hybridMultilevel"/>
    <w:tmpl w:val="B3C06C78"/>
    <w:lvl w:ilvl="0" w:tplc="9A1A83EE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71197"/>
    <w:multiLevelType w:val="hybridMultilevel"/>
    <w:tmpl w:val="C986BE8E"/>
    <w:lvl w:ilvl="0" w:tplc="B74EAB9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F282F"/>
    <w:multiLevelType w:val="hybridMultilevel"/>
    <w:tmpl w:val="C0F4F1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05107"/>
    <w:multiLevelType w:val="multilevel"/>
    <w:tmpl w:val="325AF886"/>
    <w:lvl w:ilvl="0">
      <w:start w:val="13"/>
      <w:numFmt w:val="bullet"/>
      <w:lvlText w:val=""/>
      <w:lvlJc w:val="left"/>
      <w:pPr>
        <w:tabs>
          <w:tab w:val="num" w:pos="1260"/>
        </w:tabs>
        <w:ind w:left="1260" w:hanging="72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16471"/>
    <w:multiLevelType w:val="multilevel"/>
    <w:tmpl w:val="FE16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DB04BA"/>
    <w:multiLevelType w:val="hybridMultilevel"/>
    <w:tmpl w:val="E8E42F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41C0B"/>
    <w:multiLevelType w:val="multilevel"/>
    <w:tmpl w:val="325AF886"/>
    <w:lvl w:ilvl="0">
      <w:start w:val="13"/>
      <w:numFmt w:val="bullet"/>
      <w:lvlText w:val=""/>
      <w:lvlJc w:val="left"/>
      <w:pPr>
        <w:tabs>
          <w:tab w:val="num" w:pos="1260"/>
        </w:tabs>
        <w:ind w:left="1260" w:hanging="72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16620"/>
    <w:multiLevelType w:val="hybridMultilevel"/>
    <w:tmpl w:val="623032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A20EF"/>
    <w:multiLevelType w:val="hybridMultilevel"/>
    <w:tmpl w:val="CF6634B6"/>
    <w:lvl w:ilvl="0" w:tplc="E94E1974">
      <w:start w:val="9"/>
      <w:numFmt w:val="decimal"/>
      <w:lvlText w:val="%1"/>
      <w:lvlJc w:val="left"/>
      <w:pPr>
        <w:ind w:left="2345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1" w15:restartNumberingAfterBreak="0">
    <w:nsid w:val="36337B5C"/>
    <w:multiLevelType w:val="hybridMultilevel"/>
    <w:tmpl w:val="734243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33C2A"/>
    <w:multiLevelType w:val="hybridMultilevel"/>
    <w:tmpl w:val="8DF225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633F5"/>
    <w:multiLevelType w:val="hybridMultilevel"/>
    <w:tmpl w:val="09E28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75863"/>
    <w:multiLevelType w:val="hybridMultilevel"/>
    <w:tmpl w:val="143A69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35AF3"/>
    <w:multiLevelType w:val="multilevel"/>
    <w:tmpl w:val="325AF886"/>
    <w:lvl w:ilvl="0">
      <w:start w:val="13"/>
      <w:numFmt w:val="bullet"/>
      <w:lvlText w:val=""/>
      <w:lvlJc w:val="left"/>
      <w:pPr>
        <w:tabs>
          <w:tab w:val="num" w:pos="1260"/>
        </w:tabs>
        <w:ind w:left="1260" w:hanging="72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1056B"/>
    <w:multiLevelType w:val="hybridMultilevel"/>
    <w:tmpl w:val="36DCE0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5"/>
  </w:num>
  <w:num w:numId="5">
    <w:abstractNumId w:val="8"/>
  </w:num>
  <w:num w:numId="6">
    <w:abstractNumId w:val="16"/>
  </w:num>
  <w:num w:numId="7">
    <w:abstractNumId w:val="7"/>
  </w:num>
  <w:num w:numId="8">
    <w:abstractNumId w:val="2"/>
  </w:num>
  <w:num w:numId="9">
    <w:abstractNumId w:val="14"/>
  </w:num>
  <w:num w:numId="10">
    <w:abstractNumId w:val="13"/>
  </w:num>
  <w:num w:numId="11">
    <w:abstractNumId w:val="12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EA"/>
    <w:rsid w:val="00056500"/>
    <w:rsid w:val="00057369"/>
    <w:rsid w:val="000E41F6"/>
    <w:rsid w:val="001B45DB"/>
    <w:rsid w:val="001E6308"/>
    <w:rsid w:val="00205FB5"/>
    <w:rsid w:val="00232B6B"/>
    <w:rsid w:val="00253F8A"/>
    <w:rsid w:val="002550DD"/>
    <w:rsid w:val="0027318C"/>
    <w:rsid w:val="002F4F13"/>
    <w:rsid w:val="003375B6"/>
    <w:rsid w:val="00351B1B"/>
    <w:rsid w:val="003C2697"/>
    <w:rsid w:val="0040318F"/>
    <w:rsid w:val="00443F54"/>
    <w:rsid w:val="00467576"/>
    <w:rsid w:val="00475942"/>
    <w:rsid w:val="0049588C"/>
    <w:rsid w:val="004B7E03"/>
    <w:rsid w:val="004D381B"/>
    <w:rsid w:val="00527B62"/>
    <w:rsid w:val="005309A0"/>
    <w:rsid w:val="00531601"/>
    <w:rsid w:val="00587EB5"/>
    <w:rsid w:val="005943F5"/>
    <w:rsid w:val="005D3A02"/>
    <w:rsid w:val="005E2F16"/>
    <w:rsid w:val="005E3C42"/>
    <w:rsid w:val="00617CEC"/>
    <w:rsid w:val="00646B6F"/>
    <w:rsid w:val="007816B5"/>
    <w:rsid w:val="0079672B"/>
    <w:rsid w:val="007B0273"/>
    <w:rsid w:val="00817316"/>
    <w:rsid w:val="00826D33"/>
    <w:rsid w:val="00827CF0"/>
    <w:rsid w:val="0091646A"/>
    <w:rsid w:val="009267E4"/>
    <w:rsid w:val="009468EA"/>
    <w:rsid w:val="00995D61"/>
    <w:rsid w:val="00A32FF8"/>
    <w:rsid w:val="00A43FF4"/>
    <w:rsid w:val="00A451A0"/>
    <w:rsid w:val="00A92B64"/>
    <w:rsid w:val="00AA0569"/>
    <w:rsid w:val="00AE3D69"/>
    <w:rsid w:val="00AE534A"/>
    <w:rsid w:val="00B012B6"/>
    <w:rsid w:val="00B079D2"/>
    <w:rsid w:val="00B279A3"/>
    <w:rsid w:val="00BC4786"/>
    <w:rsid w:val="00BF48E9"/>
    <w:rsid w:val="00C15B92"/>
    <w:rsid w:val="00C87B31"/>
    <w:rsid w:val="00CE4050"/>
    <w:rsid w:val="00CF5BD8"/>
    <w:rsid w:val="00D05F3D"/>
    <w:rsid w:val="00D571DD"/>
    <w:rsid w:val="00DB4157"/>
    <w:rsid w:val="00E537FA"/>
    <w:rsid w:val="00ED65DC"/>
    <w:rsid w:val="00EE3B1B"/>
    <w:rsid w:val="00F2606B"/>
    <w:rsid w:val="00F4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3DC541C"/>
  <w15:docId w15:val="{E8FDBD76-2C35-46B9-8EBC-E0772F0A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F54"/>
    <w:pPr>
      <w:spacing w:after="160" w:line="259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AE3D6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99"/>
    <w:qFormat/>
    <w:rsid w:val="009267E4"/>
    <w:rPr>
      <w:lang w:eastAsia="en-US"/>
    </w:rPr>
  </w:style>
  <w:style w:type="paragraph" w:styleId="Paragraphedeliste">
    <w:name w:val="List Paragraph"/>
    <w:basedOn w:val="Normal"/>
    <w:uiPriority w:val="99"/>
    <w:qFormat/>
    <w:rsid w:val="009267E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AE5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E534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rsid w:val="005309A0"/>
    <w:rPr>
      <w:rFonts w:cs="Times New Roman"/>
      <w:color w:val="0563C1"/>
      <w:u w:val="single"/>
    </w:rPr>
  </w:style>
  <w:style w:type="table" w:customStyle="1" w:styleId="Grilledutableau1">
    <w:name w:val="Grille du tableau1"/>
    <w:uiPriority w:val="99"/>
    <w:rsid w:val="00CF5B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Administrateur2</dc:creator>
  <cp:keywords/>
  <dc:description/>
  <cp:lastModifiedBy>fturpaud</cp:lastModifiedBy>
  <cp:revision>5</cp:revision>
  <cp:lastPrinted>2017-03-02T07:47:00Z</cp:lastPrinted>
  <dcterms:created xsi:type="dcterms:W3CDTF">2023-09-04T07:15:00Z</dcterms:created>
  <dcterms:modified xsi:type="dcterms:W3CDTF">2024-03-08T09:55:00Z</dcterms:modified>
</cp:coreProperties>
</file>